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台管办发〔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64号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五台山风景名胜区管理委员会综合办公室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关于调整五台山风景名胜区安全生产委员会的通        知</w:t>
      </w:r>
    </w:p>
    <w:p>
      <w:pPr>
        <w:spacing w:line="580" w:lineRule="exact"/>
        <w:jc w:val="center"/>
        <w:rPr>
          <w:rFonts w:hint="eastAsia" w:ascii="黑体" w:hAnsi="黑体" w:eastAsia="黑体"/>
        </w:rPr>
      </w:pPr>
    </w:p>
    <w:p>
      <w:pPr>
        <w:widowControl w:val="0"/>
        <w:wordWrap/>
        <w:adjustRightInd/>
        <w:snapToGrid/>
        <w:spacing w:before="0" w:after="0" w:line="64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各乡（镇）</w:t>
      </w:r>
      <w:r>
        <w:rPr>
          <w:rFonts w:hint="eastAsia" w:ascii="仿宋_GB2312" w:hAnsi="仿宋_GB2312" w:eastAsia="仿宋_GB2312" w:cs="仿宋_GB2312"/>
          <w:sz w:val="32"/>
        </w:rPr>
        <w:t>党委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政府，区直各有关单位：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根据工作需要，经党工委、管委会同意，调整五台山风景名胜区安全生产委员会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</w:rPr>
        <w:t>其组成人员如下：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主     任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：赵新年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市委常委、五台山党工委书记、管委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主任）  </w:t>
      </w:r>
    </w:p>
    <w:p>
      <w:pPr>
        <w:widowControl w:val="0"/>
        <w:wordWrap/>
        <w:adjustRightInd/>
        <w:snapToGrid/>
        <w:spacing w:before="0" w:after="0" w:line="640" w:lineRule="exact"/>
        <w:ind w:left="3261" w:leftChars="250" w:right="0" w:hanging="2736" w:hangingChars="9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2"/>
        </w:rPr>
        <w:t>常务副主任：</w:t>
      </w:r>
      <w:r>
        <w:rPr>
          <w:rFonts w:hint="eastAsia" w:ascii="仿宋_GB2312" w:hAnsi="仿宋_GB2312" w:eastAsia="仿宋_GB2312" w:cs="仿宋_GB2312"/>
          <w:sz w:val="32"/>
        </w:rPr>
        <w:t>张耀明（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五台山党工委副书记、管委会副主任、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idowControl w:val="0"/>
        <w:wordWrap/>
        <w:adjustRightInd/>
        <w:snapToGrid/>
        <w:spacing w:before="0" w:after="0" w:line="640" w:lineRule="exact"/>
        <w:ind w:left="3565" w:leftChars="250" w:right="0" w:hanging="3040" w:hangingChars="950"/>
        <w:textAlignment w:val="auto"/>
        <w:outlineLvl w:val="9"/>
        <w:rPr>
          <w:rFonts w:hint="eastAsia" w:ascii="仿宋_GB2312" w:hAnsi="仿宋_GB2312" w:eastAsia="仿宋_GB2312" w:cs="仿宋_GB2312"/>
          <w:w w:val="9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执法局局长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left="3261" w:leftChars="250" w:right="0" w:hanging="2736" w:hangingChars="9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2"/>
        </w:rPr>
        <w:t>副  主  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赵永强</w:t>
      </w:r>
      <w:r>
        <w:rPr>
          <w:rFonts w:hint="eastAsia" w:ascii="仿宋_GB2312" w:hAnsi="仿宋_GB2312" w:eastAsia="仿宋_GB2312" w:cs="仿宋_GB2312"/>
          <w:w w:val="90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五台山党工委副书记、管委会副主任、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640" w:lineRule="exact"/>
        <w:ind w:left="3565" w:leftChars="250" w:right="0" w:hanging="3040" w:hangingChars="950"/>
        <w:textAlignment w:val="auto"/>
        <w:outlineLvl w:val="9"/>
        <w:rPr>
          <w:rFonts w:hint="eastAsia" w:ascii="仿宋_GB2312" w:hAnsi="仿宋_GB2312" w:eastAsia="仿宋_GB2312" w:cs="仿宋_GB2312"/>
          <w:w w:val="9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宗教事务局局长</w:t>
      </w:r>
      <w:r>
        <w:rPr>
          <w:rFonts w:hint="eastAsia" w:ascii="仿宋_GB2312" w:hAnsi="仿宋_GB2312" w:eastAsia="仿宋_GB2312" w:cs="仿宋_GB2312"/>
          <w:w w:val="90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赵如战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五台山党工委委员、管委会副主任、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before="0" w:after="0" w:line="64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旅游发展局局长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韩秀峰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五台山党工委委员、管委会副主任、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640" w:lineRule="exact"/>
        <w:ind w:left="3300" w:leftChars="200" w:right="0" w:hanging="2880" w:hangingChars="9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社会农村工作局局长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tabs>
          <w:tab w:val="left" w:pos="2267"/>
        </w:tabs>
        <w:wordWrap/>
        <w:adjustRightInd/>
        <w:snapToGrid/>
        <w:spacing w:before="0" w:after="0" w:line="640" w:lineRule="exact"/>
        <w:ind w:left="3300" w:leftChars="200" w:right="0" w:hanging="2880" w:hanging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刘明国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五台山党工委委员、管委会副主任、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tabs>
          <w:tab w:val="left" w:pos="2267"/>
        </w:tabs>
        <w:wordWrap/>
        <w:adjustRightInd/>
        <w:snapToGrid/>
        <w:spacing w:before="0" w:after="0" w:line="640" w:lineRule="exact"/>
        <w:ind w:left="3300" w:leftChars="200" w:right="0" w:hanging="2880" w:hanging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规划国土建设局局长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 w:val="0"/>
        <w:tabs>
          <w:tab w:val="left" w:pos="2267"/>
        </w:tabs>
        <w:wordWrap/>
        <w:adjustRightInd/>
        <w:snapToGrid/>
        <w:spacing w:before="0" w:after="0" w:line="64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邢  静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五台山党工委委员、管委会副主任、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640" w:lineRule="exact"/>
        <w:ind w:left="3300" w:leftChars="200" w:right="0" w:hanging="2880" w:hangingChars="9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局局长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冀泳江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五台山党工委委员、市纪委驻五台山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idowControl w:val="0"/>
        <w:wordWrap/>
        <w:adjustRightInd/>
        <w:snapToGrid/>
        <w:spacing w:before="0" w:after="0" w:line="64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工作组组长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王文忠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eastAsia="仿宋_GB2312" w:cs="仿宋_GB2312"/>
          <w:sz w:val="32"/>
          <w:szCs w:val="32"/>
        </w:rPr>
        <w:t>五台山党工委委员、组织人社局局长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赵培官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eastAsia="仿宋_GB2312" w:cs="仿宋_GB2312"/>
          <w:sz w:val="32"/>
          <w:szCs w:val="32"/>
        </w:rPr>
        <w:t>五台山管委会调研员</w:t>
      </w:r>
      <w:r>
        <w:rPr>
          <w:rFonts w:hint="eastAsia" w:ascii="仿宋_GB2312" w:hAnsi="仿宋_GB2312" w:eastAsia="仿宋_GB2312" w:cs="仿宋_GB2312"/>
          <w:sz w:val="32"/>
        </w:rPr>
        <w:t xml:space="preserve">）                </w:t>
      </w:r>
    </w:p>
    <w:p>
      <w:pPr>
        <w:widowControl w:val="0"/>
        <w:tabs>
          <w:tab w:val="left" w:pos="2585"/>
        </w:tabs>
        <w:wordWrap/>
        <w:adjustRightInd/>
        <w:snapToGrid/>
        <w:spacing w:before="0" w:after="0" w:line="6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张星生</w:t>
      </w:r>
      <w:r>
        <w:rPr>
          <w:rFonts w:hint="eastAsia" w:ascii="仿宋_GB2312" w:hAnsi="仿宋_GB2312" w:eastAsia="仿宋_GB2312" w:cs="仿宋_GB2312"/>
          <w:w w:val="90"/>
          <w:sz w:val="32"/>
        </w:rPr>
        <w:t>（</w:t>
      </w:r>
      <w:r>
        <w:rPr>
          <w:rFonts w:hint="eastAsia" w:ascii="仿宋_GB2312" w:eastAsia="仿宋_GB2312" w:cs="仿宋_GB2312"/>
          <w:sz w:val="32"/>
          <w:szCs w:val="32"/>
        </w:rPr>
        <w:t>五台山管委会调研员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left="3360" w:right="0" w:hanging="3360" w:hangingChars="10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赵全洲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五台山管委会副调研员、市场监督管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640" w:lineRule="exact"/>
        <w:ind w:left="3360" w:right="0" w:hanging="3360" w:hangingChars="10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理局局长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left="3360" w:right="0" w:hanging="3360" w:hangingChars="10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白海龙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五台山管委会副调研员、文物和遗产</w:t>
      </w:r>
    </w:p>
    <w:p>
      <w:pPr>
        <w:widowControl w:val="0"/>
        <w:wordWrap/>
        <w:adjustRightInd/>
        <w:snapToGrid/>
        <w:spacing w:before="0" w:after="0" w:line="640" w:lineRule="exact"/>
        <w:ind w:left="3360" w:right="0" w:hanging="3360" w:hangingChars="10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保护局局长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孟宪平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五台山管委会综合办公室主任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</w:rPr>
        <w:t>戎智信（台怀镇党委书记）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申建鹏</w:t>
      </w:r>
      <w:r>
        <w:rPr>
          <w:rFonts w:hint="eastAsia" w:ascii="仿宋_GB2312" w:hAnsi="仿宋_GB2312" w:eastAsia="仿宋_GB2312" w:cs="仿宋_GB2312"/>
          <w:sz w:val="32"/>
        </w:rPr>
        <w:t>（金岗库乡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乡长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白建伟（石咀乡党委书记）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刘文伟（财政局局长）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张敬尧（综合行政执法局主任科员）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刘文光（宗教事务局主任科员）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边利军（旅游发展局副局长）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刘哲文（社会农村工作局副局长）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孙贵堂（规划国土建设局副局长）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王晋生（组织人社局副局长）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张万伟（市场监督管理局非公工委副书记）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郭慧星（文物和遗产保护局副局长）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</w:rPr>
        <w:t>薛卫东（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</w:rPr>
        <w:t>公安局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五台山分局</w:t>
      </w:r>
      <w:r>
        <w:rPr>
          <w:rFonts w:hint="eastAsia" w:ascii="仿宋_GB2312" w:hAnsi="仿宋_GB2312" w:eastAsia="仿宋_GB2312" w:cs="仿宋_GB2312"/>
          <w:sz w:val="32"/>
        </w:rPr>
        <w:t>政委）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李俊伟</w:t>
      </w:r>
      <w:r>
        <w:rPr>
          <w:rFonts w:hint="eastAsia" w:ascii="仿宋_GB2312" w:hAnsi="仿宋_GB2312" w:eastAsia="仿宋_GB2312" w:cs="仿宋_GB2312"/>
          <w:sz w:val="32"/>
        </w:rPr>
        <w:t>（交警大队队长）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马俊伟（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市纪委驻五台山风景区纪检组干部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刘虹雨</w:t>
      </w:r>
      <w:r>
        <w:rPr>
          <w:rFonts w:hint="eastAsia" w:ascii="仿宋_GB2312" w:hAnsi="仿宋_GB2312" w:eastAsia="仿宋_GB2312" w:cs="仿宋_GB2312"/>
          <w:sz w:val="32"/>
        </w:rPr>
        <w:t>（武警中队中队长）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力尚红</w:t>
      </w:r>
      <w:r>
        <w:rPr>
          <w:rFonts w:hint="eastAsia" w:ascii="仿宋_GB2312" w:hAnsi="仿宋_GB2312" w:eastAsia="仿宋_GB2312" w:cs="仿宋_GB2312"/>
          <w:sz w:val="32"/>
        </w:rPr>
        <w:t>（消防大队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教</w:t>
      </w:r>
      <w:r>
        <w:rPr>
          <w:rFonts w:hint="eastAsia" w:ascii="仿宋_GB2312" w:hAnsi="仿宋_GB2312" w:eastAsia="仿宋_GB2312" w:cs="仿宋_GB2312"/>
          <w:sz w:val="32"/>
        </w:rPr>
        <w:t>导员）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张栓根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森林公园管理处副主任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李建堂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地质公园管理处副主任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</w:rPr>
        <w:t>罗俊芳（自来水公司负责人）</w:t>
      </w:r>
    </w:p>
    <w:p>
      <w:pPr>
        <w:widowControl w:val="0"/>
        <w:tabs>
          <w:tab w:val="left" w:pos="2510"/>
        </w:tabs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董　剑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五台山风景区</w:t>
      </w:r>
      <w:r>
        <w:rPr>
          <w:rFonts w:hint="eastAsia" w:ascii="仿宋_GB2312" w:hAnsi="仿宋_GB2312" w:eastAsia="仿宋_GB2312" w:cs="仿宋_GB2312"/>
          <w:sz w:val="32"/>
        </w:rPr>
        <w:t>气象站站长）</w:t>
      </w:r>
    </w:p>
    <w:p>
      <w:pPr>
        <w:widowControl w:val="0"/>
        <w:tabs>
          <w:tab w:val="left" w:pos="2510"/>
        </w:tabs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樊玉奇</w:t>
      </w:r>
      <w:r>
        <w:rPr>
          <w:rFonts w:hint="eastAsia" w:ascii="仿宋_GB2312" w:hAnsi="仿宋_GB2312" w:eastAsia="仿宋_GB2312" w:cs="仿宋_GB2312"/>
          <w:sz w:val="32"/>
        </w:rPr>
        <w:t>（供电所所长）</w:t>
      </w:r>
    </w:p>
    <w:p>
      <w:pPr>
        <w:widowControl w:val="0"/>
        <w:tabs>
          <w:tab w:val="left" w:pos="2510"/>
        </w:tabs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王  慧（汽车站站长）</w:t>
      </w:r>
    </w:p>
    <w:p>
      <w:pPr>
        <w:widowControl w:val="0"/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王海晋（电视台台长）</w:t>
      </w:r>
    </w:p>
    <w:p>
      <w:pPr>
        <w:widowControl w:val="0"/>
        <w:tabs>
          <w:tab w:val="left" w:pos="2435"/>
        </w:tabs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王补清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文旅集团总经理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</w:p>
    <w:p>
      <w:pPr>
        <w:widowControl w:val="0"/>
        <w:tabs>
          <w:tab w:val="left" w:pos="2435"/>
        </w:tabs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</w:rPr>
        <w:t>侯世杰（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黛螺顶</w:t>
      </w:r>
      <w:r>
        <w:rPr>
          <w:rFonts w:hint="eastAsia" w:ascii="仿宋_GB2312" w:hAnsi="仿宋_GB2312" w:eastAsia="仿宋_GB2312" w:cs="仿宋_GB2312"/>
          <w:sz w:val="32"/>
        </w:rPr>
        <w:t xml:space="preserve">索道公司总经理） </w:t>
      </w:r>
    </w:p>
    <w:p>
      <w:pPr>
        <w:widowControl w:val="0"/>
        <w:tabs>
          <w:tab w:val="left" w:pos="2435"/>
        </w:tabs>
        <w:wordWrap/>
        <w:adjustRightInd/>
        <w:snapToGrid/>
        <w:spacing w:before="0" w:after="0" w:line="64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郭仁龙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佛母洞索道公司总经理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安全生产委员会下设办公室，办公室设在市场监督管理局，办公室主任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赵全洲</w:t>
      </w:r>
      <w:r>
        <w:rPr>
          <w:rFonts w:hint="eastAsia" w:ascii="仿宋_GB2312" w:hAnsi="仿宋_GB2312" w:eastAsia="仿宋_GB2312" w:cs="仿宋_GB2312"/>
          <w:sz w:val="32"/>
        </w:rPr>
        <w:t>，办公室常务副主任由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市场监督管理局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张万伟</w:t>
      </w:r>
      <w:r>
        <w:rPr>
          <w:rFonts w:hint="eastAsia" w:ascii="仿宋_GB2312" w:hAnsi="仿宋_GB2312" w:eastAsia="仿宋_GB2312" w:cs="仿宋_GB2312"/>
          <w:sz w:val="32"/>
        </w:rPr>
        <w:t>担任。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特此通知</w:t>
      </w:r>
    </w:p>
    <w:p>
      <w:pPr>
        <w:pStyle w:val="13"/>
        <w:widowControl w:val="0"/>
        <w:wordWrap/>
        <w:adjustRightInd/>
        <w:snapToGrid/>
        <w:spacing w:before="0" w:after="0" w:line="660" w:lineRule="exact"/>
        <w:ind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3"/>
        <w:widowControl w:val="0"/>
        <w:wordWrap/>
        <w:adjustRightInd/>
        <w:snapToGrid/>
        <w:spacing w:before="0" w:after="0" w:line="660" w:lineRule="exact"/>
        <w:ind w:right="0" w:firstLine="2380" w:firstLineChars="8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3"/>
        <w:widowControl w:val="0"/>
        <w:wordWrap/>
        <w:adjustRightInd/>
        <w:snapToGrid/>
        <w:spacing w:before="0" w:after="0" w:line="6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五台山风景名胜区管理委员会综合办公室</w:t>
      </w:r>
    </w:p>
    <w:p>
      <w:pPr>
        <w:pStyle w:val="13"/>
        <w:widowControl w:val="0"/>
        <w:wordWrap/>
        <w:adjustRightInd/>
        <w:snapToGrid/>
        <w:spacing w:before="0" w:after="0" w:line="660" w:lineRule="exact"/>
        <w:ind w:right="0" w:firstLine="3640" w:firstLine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13"/>
        <w:ind w:firstLine="4200" w:firstLineChars="1500"/>
        <w:jc w:val="left"/>
        <w:rPr>
          <w:rFonts w:ascii="宋体" w:hAnsi="宋体" w:cs="宋体"/>
          <w:sz w:val="28"/>
          <w:szCs w:val="28"/>
        </w:rPr>
      </w:pPr>
    </w:p>
    <w:p>
      <w:pPr>
        <w:pStyle w:val="13"/>
        <w:ind w:firstLine="4200" w:firstLineChars="1500"/>
        <w:jc w:val="left"/>
        <w:rPr>
          <w:rFonts w:ascii="宋体" w:hAnsi="宋体" w:cs="宋体"/>
          <w:sz w:val="28"/>
          <w:szCs w:val="28"/>
        </w:rPr>
      </w:pPr>
    </w:p>
    <w:p>
      <w:pPr>
        <w:pStyle w:val="13"/>
        <w:ind w:firstLine="0" w:firstLineChars="0"/>
        <w:jc w:val="left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p>
      <w:pPr>
        <w:pStyle w:val="13"/>
        <w:ind w:firstLine="0" w:firstLineChars="0"/>
        <w:jc w:val="left"/>
        <w:rPr>
          <w:rFonts w:ascii="宋体" w:hAnsi="宋体" w:cs="宋体"/>
          <w:sz w:val="28"/>
          <w:szCs w:val="28"/>
        </w:rPr>
      </w:pPr>
    </w:p>
    <w:p>
      <w:pPr>
        <w:pStyle w:val="13"/>
        <w:ind w:firstLine="0" w:firstLineChars="0"/>
        <w:jc w:val="left"/>
        <w:rPr>
          <w:rFonts w:ascii="宋体" w:hAnsi="宋体" w:cs="宋体"/>
          <w:sz w:val="28"/>
          <w:szCs w:val="28"/>
        </w:rPr>
      </w:pPr>
    </w:p>
    <w:p>
      <w:pPr>
        <w:pStyle w:val="13"/>
        <w:ind w:firstLine="0" w:firstLineChars="0"/>
        <w:jc w:val="left"/>
        <w:rPr>
          <w:rFonts w:ascii="宋体" w:hAnsi="宋体" w:cs="宋体"/>
          <w:sz w:val="28"/>
          <w:szCs w:val="28"/>
        </w:rPr>
      </w:pPr>
    </w:p>
    <w:p>
      <w:pPr>
        <w:pStyle w:val="13"/>
        <w:ind w:firstLine="0" w:firstLineChars="0"/>
        <w:jc w:val="left"/>
        <w:rPr>
          <w:rFonts w:ascii="宋体" w:hAnsi="宋体" w:cs="宋体"/>
          <w:sz w:val="28"/>
          <w:szCs w:val="28"/>
        </w:rPr>
      </w:pPr>
    </w:p>
    <w:p>
      <w:pPr>
        <w:widowControl w:val="0"/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6" o:spid="_x0000_s1028" style="position:absolute;left:0;margin-left:-0.8pt;margin-top:5.65pt;height:0.05pt;width:440.4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cs="黑体"/>
          <w:kern w:val="2"/>
          <w:sz w:val="32"/>
          <w:szCs w:val="24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五台山风景名胜区管理委员会综合办公室     2017年6月27日印发</w:t>
      </w:r>
    </w:p>
    <w:p>
      <w:pPr>
        <w:pStyle w:val="13"/>
        <w:ind w:firstLine="0" w:firstLineChars="0"/>
        <w:jc w:val="left"/>
        <w:rPr>
          <w:rFonts w:hint="eastAsia" w:ascii="黑体" w:hAnsi="黑体" w:eastAsia="黑体" w:cs="黑体"/>
          <w:sz w:val="10"/>
          <w:szCs w:val="10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6" o:spid="_x0000_s1029" style="position:absolute;left:0;margin-left:0.85pt;margin-top:4.2pt;height:0.05pt;width:440.45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共印35份</w:t>
      </w:r>
    </w:p>
    <w:sectPr>
      <w:headerReference r:id="rId4" w:type="default"/>
      <w:footerReference r:id="rId5" w:type="default"/>
      <w:pgSz w:w="11906" w:h="16838"/>
      <w:pgMar w:top="2098" w:right="1531" w:bottom="1134" w:left="1531" w:header="851" w:footer="992" w:gutter="0"/>
      <w:paperSrc w:first="0" w:oth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大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夹发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altName w:val="Microsoft Sans Serif"/>
    <w:panose1 w:val="020B0604020202020204"/>
    <w:charset w:val="00"/>
    <w:family w:val="auto"/>
    <w:pitch w:val="default"/>
    <w:sig w:usb0="20007A87" w:usb1="8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w Cen MT">
    <w:altName w:val="Segoe Print"/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entury">
    <w:altName w:val="GulimChe"/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4" o:spid="_x0000_s1025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3" o:spid="_x0000_s1026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uiPriority w:val="0"/>
    <w:pPr>
      <w:widowControl/>
      <w:snapToGrid w:val="0"/>
      <w:spacing w:line="500" w:lineRule="atLeast"/>
      <w:ind w:firstLine="360"/>
      <w:textAlignment w:val="baseline"/>
    </w:pPr>
    <w:rPr>
      <w:rFonts w:ascii="仿宋_GB2312" w:eastAsia="仿宋_GB2312"/>
      <w:color w:val="000000"/>
      <w:kern w:val="0"/>
      <w:sz w:val="30"/>
      <w:szCs w:val="30"/>
      <w:u w:val="none" w:color="FFFFFF"/>
      <w:shd w:val="pct10" w:color="auto" w:fill="FFFFFF"/>
    </w:rPr>
  </w:style>
  <w:style w:type="paragraph" w:styleId="5">
    <w:name w:val="Body Text 2"/>
    <w:basedOn w:val="1"/>
    <w:uiPriority w:val="0"/>
    <w:pPr>
      <w:spacing w:after="120" w:line="480" w:lineRule="auto"/>
    </w:pPr>
  </w:style>
  <w:style w:type="paragraph" w:styleId="6">
    <w:name w:val="HTML Preformatte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  <w:rPr/>
  </w:style>
  <w:style w:type="paragraph" w:customStyle="1" w:styleId="11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2">
    <w:name w:val="WPS Plain"/>
    <w:qFormat/>
    <w:uiPriority w:val="0"/>
    <w:rPr>
      <w:rFonts w:ascii="Calibri" w:hAnsi="Calibri" w:eastAsia="宋体" w:cs="黑体"/>
      <w:sz w:val="21"/>
      <w:szCs w:val="22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lenovo33</cp:lastModifiedBy>
  <cp:lastPrinted>2017-06-22T02:30:00Z</cp:lastPrinted>
  <dcterms:modified xsi:type="dcterms:W3CDTF">2017-06-27T08:29:00Z</dcterms:modified>
  <dc:title>台管办发〔2016〕1号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