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忻州市五台山风景名胜区太和旅行社有限公司岗前职业补贴人员花名册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五台山太和旅行社        培训起止时间： 2018年6月10日—2018年7月10日</w:t>
      </w: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85"/>
        <w:gridCol w:w="330"/>
        <w:gridCol w:w="450"/>
        <w:gridCol w:w="600"/>
        <w:gridCol w:w="810"/>
        <w:gridCol w:w="1845"/>
        <w:gridCol w:w="2580"/>
        <w:gridCol w:w="1155"/>
        <w:gridCol w:w="795"/>
        <w:gridCol w:w="1305"/>
        <w:gridCol w:w="1710"/>
        <w:gridCol w:w="1500"/>
        <w:gridCol w:w="1012"/>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姓名</w:t>
            </w:r>
          </w:p>
        </w:tc>
        <w:tc>
          <w:tcPr>
            <w:tcW w:w="33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性别</w:t>
            </w:r>
          </w:p>
        </w:tc>
        <w:tc>
          <w:tcPr>
            <w:tcW w:w="4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年龄</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文化程度</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户籍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类别</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身份证号码</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家庭住址</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就业单位</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劳动合同期限</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是否建档立卡贫困劳动力</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全民技能提升工程培训合格证书编号</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联系电话</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培训方式</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就业创业证编号</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杜少红</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女</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40</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高中</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14222319780404****</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山西省五台县台城镇西富村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140915201800438</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139****5224</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1409400018000473</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杜俊华</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女</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50</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高中</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14222319681018****</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山西省五台县台城镇西关村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140915201800439</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159****4694</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1409110014001247</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刘艳萍</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女</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29</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14222919890628****</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山西省神池县义井镇庄儿上村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140915201800440</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182****0433</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1409270418000987</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郝阿丹</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女</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21</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41042319971218****</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山西省鲁山县董周乡龚庄村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140915201800441</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151****1972</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1409400518000474</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5</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齐  政</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男</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26</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14222219920614****</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山西省定襄县河边镇芳兰村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140915201800442</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186****3956</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1400001411023062</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高俊霞</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女</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28</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14223319901028****</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山西省保德县土崖塔乡西梁村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140915201800443</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150****4610</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1409400418000475</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杨  洁</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女</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24</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14222319941226****</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140915201800444</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152****2467</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1409400018000476</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8</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李晋青</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女</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29</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14220119890227****</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山西省忻州市忻府区紫岩乡东南宋村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140915201800445</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135****2060</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1409400418000477</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9</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杨裕敬</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男</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20</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14020219980913****</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山西省大同市南郊区永久新村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140915201800446</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188****0704</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1409400018000478</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耿永栋</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男</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22</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14118119960520****</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山西省孝义市兑镇镇下令狐村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140915201800447</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137****4025</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1409400418000479</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11</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谭  怡</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女</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20</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14273219980524****</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山西省平陆县部官乡东祁村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140915201800448</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157****6997</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1409400418000481</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12</w:t>
            </w:r>
          </w:p>
        </w:tc>
        <w:tc>
          <w:tcPr>
            <w:tcW w:w="78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赵  鑫</w:t>
            </w:r>
          </w:p>
        </w:tc>
        <w:tc>
          <w:tcPr>
            <w:tcW w:w="33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女</w:t>
            </w:r>
          </w:p>
        </w:tc>
        <w:tc>
          <w:tcPr>
            <w:tcW w:w="45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21</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18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14222319971204****</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山西省五台县台城镇古城村</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太和</w:t>
            </w:r>
            <w:r>
              <w:rPr>
                <w:rFonts w:hint="eastAsia" w:asciiTheme="minorEastAsia" w:hAnsiTheme="minorEastAsia" w:eastAsiaTheme="minorEastAsia" w:cstheme="minorEastAsia"/>
                <w:b w:val="0"/>
                <w:bCs w:val="0"/>
                <w:sz w:val="18"/>
                <w:szCs w:val="18"/>
                <w:vertAlign w:val="baseline"/>
                <w:lang w:val="en-US" w:eastAsia="zh-CN"/>
              </w:rPr>
              <w:t>旅行社</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140915201800449</w:t>
            </w:r>
          </w:p>
        </w:tc>
        <w:tc>
          <w:tcPr>
            <w:tcW w:w="1500"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184****8148</w:t>
            </w:r>
          </w:p>
        </w:tc>
        <w:tc>
          <w:tcPr>
            <w:tcW w:w="10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Theme="majorEastAsia" w:hAnsiTheme="majorEastAsia" w:eastAsiaTheme="majorEastAsia" w:cstheme="majorEastAsia"/>
                <w:b w:val="0"/>
                <w:bCs w:val="0"/>
                <w:sz w:val="18"/>
                <w:szCs w:val="18"/>
                <w:vertAlign w:val="baseline"/>
                <w:lang w:val="en-US" w:eastAsia="zh-CN"/>
              </w:rPr>
              <w:t>1409400418000480</w:t>
            </w: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0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bl>
    <w:p>
      <w:pPr>
        <w:jc w:val="both"/>
        <w:rPr>
          <w:rFonts w:hint="eastAsia"/>
          <w:b/>
          <w:bCs/>
          <w:sz w:val="44"/>
          <w:szCs w:val="44"/>
          <w:lang w:val="en-US" w:eastAsia="zh-CN"/>
        </w:rPr>
      </w:pPr>
      <w:bookmarkStart w:id="0" w:name="_GoBack"/>
      <w:bookmarkEnd w:id="0"/>
    </w:p>
    <w:sectPr>
      <w:pgSz w:w="16838" w:h="11906" w:orient="landscape"/>
      <w:pgMar w:top="760" w:right="760" w:bottom="896" w:left="76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A7CC6"/>
    <w:rsid w:val="01026DE8"/>
    <w:rsid w:val="025A7641"/>
    <w:rsid w:val="03035066"/>
    <w:rsid w:val="03461B17"/>
    <w:rsid w:val="045D15B7"/>
    <w:rsid w:val="05452A77"/>
    <w:rsid w:val="064445E4"/>
    <w:rsid w:val="084740C8"/>
    <w:rsid w:val="08BA7A0F"/>
    <w:rsid w:val="08C53F0C"/>
    <w:rsid w:val="09C265CB"/>
    <w:rsid w:val="0A0E00D9"/>
    <w:rsid w:val="0C0969E0"/>
    <w:rsid w:val="0C8213EF"/>
    <w:rsid w:val="0E0362A8"/>
    <w:rsid w:val="10FC6AE3"/>
    <w:rsid w:val="129D3950"/>
    <w:rsid w:val="141624FB"/>
    <w:rsid w:val="17EF4526"/>
    <w:rsid w:val="18513902"/>
    <w:rsid w:val="1AC066AC"/>
    <w:rsid w:val="1C895ED4"/>
    <w:rsid w:val="1D1E5ABB"/>
    <w:rsid w:val="213F0A25"/>
    <w:rsid w:val="21E84A34"/>
    <w:rsid w:val="224F1F0C"/>
    <w:rsid w:val="226A6324"/>
    <w:rsid w:val="254B5D81"/>
    <w:rsid w:val="269E0D2D"/>
    <w:rsid w:val="291A198C"/>
    <w:rsid w:val="2A0C29D6"/>
    <w:rsid w:val="2EF918B8"/>
    <w:rsid w:val="30781ECB"/>
    <w:rsid w:val="311864FC"/>
    <w:rsid w:val="32C2118A"/>
    <w:rsid w:val="366A2F5E"/>
    <w:rsid w:val="380A2445"/>
    <w:rsid w:val="385B235C"/>
    <w:rsid w:val="3B2B23BE"/>
    <w:rsid w:val="3BB0712E"/>
    <w:rsid w:val="406428FD"/>
    <w:rsid w:val="40B2359A"/>
    <w:rsid w:val="4330736A"/>
    <w:rsid w:val="4527209A"/>
    <w:rsid w:val="478E5DB1"/>
    <w:rsid w:val="47B12286"/>
    <w:rsid w:val="4A3B0D95"/>
    <w:rsid w:val="4AEF2390"/>
    <w:rsid w:val="4BFE3B08"/>
    <w:rsid w:val="4F1D11BE"/>
    <w:rsid w:val="50865512"/>
    <w:rsid w:val="50EC06C7"/>
    <w:rsid w:val="529B27A8"/>
    <w:rsid w:val="52CC5357"/>
    <w:rsid w:val="54350D49"/>
    <w:rsid w:val="59B81C16"/>
    <w:rsid w:val="59EC4D19"/>
    <w:rsid w:val="5A6555C9"/>
    <w:rsid w:val="5D7856BE"/>
    <w:rsid w:val="5F073F55"/>
    <w:rsid w:val="62380628"/>
    <w:rsid w:val="6239520A"/>
    <w:rsid w:val="62DC2A67"/>
    <w:rsid w:val="67B764E1"/>
    <w:rsid w:val="687C41DB"/>
    <w:rsid w:val="6A0F37F1"/>
    <w:rsid w:val="6CB97B3C"/>
    <w:rsid w:val="6D535020"/>
    <w:rsid w:val="6DF83750"/>
    <w:rsid w:val="6F066738"/>
    <w:rsid w:val="7018720B"/>
    <w:rsid w:val="70B635AB"/>
    <w:rsid w:val="70BE2864"/>
    <w:rsid w:val="723412C4"/>
    <w:rsid w:val="766F32D8"/>
    <w:rsid w:val="781D58DE"/>
    <w:rsid w:val="78EE440D"/>
    <w:rsid w:val="79D3103A"/>
    <w:rsid w:val="7B331587"/>
    <w:rsid w:val="7D3C601F"/>
    <w:rsid w:val="7D6C719B"/>
    <w:rsid w:val="7D7E64BB"/>
    <w:rsid w:val="7DB5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2018-06-14T10:51:00Z</dcterms:created>
  <dc:creator>五台山广告</dc:creator>
  <cp:lastModifiedBy>Administrator</cp:lastModifiedBy>
  <dcterms:modified xsi:type="dcterms:W3CDTF">2022-02-24T07:00:59Z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3B2F7442240D405AB71D7B3EEAA4B0DE</vt:lpwstr>
  </property>
</Properties>
</file>