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after="249" w:afterLines="80" w:line="6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五台山风景名胜区全面推行河长制组织机构</w:t>
      </w:r>
    </w:p>
    <w:p>
      <w:pPr>
        <w:ind w:firstLine="640" w:firstLineChars="200"/>
        <w:jc w:val="left"/>
        <w:rPr>
          <w:rFonts w:hint="eastAsia" w:ascii="Adobe 楷体 Std R" w:hAnsi="Adobe 楷体 Std R" w:eastAsia="Adobe 楷体 Std R" w:cs="黑体"/>
          <w:sz w:val="44"/>
          <w:szCs w:val="44"/>
        </w:rPr>
      </w:pPr>
      <w:r>
        <w:rPr>
          <w:rFonts w:hint="eastAsia" w:ascii="Adobe 楷体 Std R" w:hAnsi="Adobe 楷体 Std R" w:eastAsia="Adobe 楷体 Std R" w:cs="仿宋"/>
          <w:sz w:val="32"/>
          <w:szCs w:val="32"/>
        </w:rPr>
        <w:t>一、五台山风景名胜区全面推行河长制工作领导组</w:t>
      </w:r>
    </w:p>
    <w:p>
      <w:pPr>
        <w:ind w:left="3510" w:leftChars="300" w:hanging="2880" w:hangingChars="9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第一组长：赵新年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市委常委、五台山党工委书记、管委会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主任</w:t>
      </w:r>
    </w:p>
    <w:p>
      <w:pPr>
        <w:ind w:left="3510" w:leftChars="300" w:hanging="2880" w:hangingChars="9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组    长：张耀明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五台山党工委副书记、管委会副主任、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社会农村工作局局长、退役军人事务局局长</w:t>
      </w:r>
    </w:p>
    <w:p>
      <w:pPr>
        <w:ind w:left="3510" w:leftChars="300" w:hanging="2880" w:hangingChars="9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副 组 长：刘明国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五台山党工委委员、管委会副主任</w:t>
      </w:r>
      <w:r>
        <w:rPr>
          <w:rFonts w:hint="eastAsia" w:ascii="仿宋" w:hAnsi="仿宋" w:eastAsia="仿宋"/>
          <w:sz w:val="32"/>
          <w:szCs w:val="32"/>
        </w:rPr>
        <w:t xml:space="preserve">、规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划国土建设局局长</w:t>
      </w:r>
    </w:p>
    <w:p>
      <w:pPr>
        <w:ind w:firstLine="640" w:firstLineChars="200"/>
        <w:jc w:val="left"/>
        <w:rPr>
          <w:rFonts w:hint="eastAsia" w:ascii="Adobe 楷体 Std R" w:hAnsi="Adobe 楷体 Std R" w:eastAsia="Adobe 楷体 Std R" w:cs="仿宋"/>
          <w:sz w:val="32"/>
          <w:szCs w:val="32"/>
        </w:rPr>
      </w:pPr>
      <w:r>
        <w:rPr>
          <w:rFonts w:hint="eastAsia" w:ascii="Adobe 楷体 Std R" w:hAnsi="Adobe 楷体 Std R" w:eastAsia="Adobe 楷体 Std R" w:cs="仿宋"/>
          <w:sz w:val="32"/>
          <w:szCs w:val="32"/>
        </w:rPr>
        <w:t>二、五台山风景名胜区总河长</w:t>
      </w:r>
    </w:p>
    <w:p>
      <w:pPr>
        <w:ind w:left="3510" w:leftChars="300" w:hanging="2880" w:hangingChars="9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总 河 长：张耀明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五台山党工委副书记、管委会副主任、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社会农村工作局局长、退役军人事务局局长</w:t>
      </w:r>
    </w:p>
    <w:p>
      <w:pPr>
        <w:ind w:left="4798" w:leftChars="304" w:hanging="4160" w:hangingChars="1300"/>
        <w:jc w:val="left"/>
        <w:rPr>
          <w:rFonts w:hint="eastAsia" w:ascii="Adobe 楷体 Std R" w:hAnsi="Adobe 楷体 Std R" w:eastAsia="Adobe 楷体 Std R" w:cs="仿宋"/>
          <w:sz w:val="32"/>
          <w:szCs w:val="32"/>
        </w:rPr>
      </w:pPr>
      <w:r>
        <w:rPr>
          <w:rFonts w:hint="eastAsia" w:ascii="Adobe 楷体 Std R" w:hAnsi="Adobe 楷体 Std R" w:eastAsia="Adobe 楷体 Std R" w:cs="仿宋"/>
          <w:sz w:val="32"/>
          <w:szCs w:val="32"/>
        </w:rPr>
        <w:t>三、五台山风景名胜区河长制和断面水质考核联合办公室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河长制办公室：</w:t>
      </w:r>
    </w:p>
    <w:p>
      <w:pPr>
        <w:ind w:left="3510" w:leftChars="300" w:hanging="2880" w:hangingChars="9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主 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任：张耀明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五台山党工委副书记、管委会副主任、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社会农村工作局局长、退役军人事务局局长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副主任：张俊彦（社会农村工作局副局长）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断面水质考核办公室：</w:t>
      </w:r>
    </w:p>
    <w:p>
      <w:pPr>
        <w:ind w:left="3190" w:leftChars="300" w:hanging="2560" w:hangingChars="8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主  任：刘明国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五台山党工委委员、管委会副主任</w:t>
      </w:r>
      <w:r>
        <w:rPr>
          <w:rFonts w:hint="eastAsia" w:ascii="仿宋" w:hAnsi="仿宋" w:eastAsia="仿宋"/>
          <w:sz w:val="32"/>
          <w:szCs w:val="32"/>
        </w:rPr>
        <w:t>、规划国土建设局局长</w:t>
      </w:r>
    </w:p>
    <w:p>
      <w:pPr>
        <w:ind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副主任：康建跃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规划国土建设局副局长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楷体 Std R">
    <w:altName w:val="宋体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F0D66"/>
    <w:rsid w:val="024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2019-08-05T12:37:00Z</dcterms:created>
  <dc:creator>瞳 有 万 花</dc:creator>
  <cp:lastModifiedBy>瞳 有 万 花</cp:lastModifiedBy>
  <dcterms:modified xsi:type="dcterms:W3CDTF">2019-08-05T12:38:11Z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